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85290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令和７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Default="00F85290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 w:rsidRPr="00F85290">
        <w:rPr>
          <w:rFonts w:ascii="ＭＳ 明朝" w:hAnsi="ＭＳ 明朝" w:hint="eastAsia"/>
          <w:spacing w:val="-10"/>
          <w:sz w:val="22"/>
          <w:szCs w:val="22"/>
          <w:u w:val="single"/>
        </w:rPr>
        <w:t>長岡市戸籍</w:t>
      </w:r>
      <w:bookmarkStart w:id="0" w:name="_GoBack"/>
      <w:bookmarkEnd w:id="0"/>
      <w:r w:rsidRPr="00F85290">
        <w:rPr>
          <w:rFonts w:ascii="ＭＳ 明朝" w:hAnsi="ＭＳ 明朝" w:hint="eastAsia"/>
          <w:spacing w:val="-10"/>
          <w:sz w:val="22"/>
          <w:szCs w:val="22"/>
          <w:u w:val="single"/>
        </w:rPr>
        <w:t>記載氏名振り仮名登録電話対応業務</w:t>
      </w:r>
    </w:p>
    <w:p w:rsidR="00F85290" w:rsidRPr="00BC50DB" w:rsidRDefault="00F85290" w:rsidP="00A93AD1">
      <w:pPr>
        <w:jc w:val="center"/>
        <w:rPr>
          <w:rFonts w:ascii="ＭＳ 明朝" w:hAnsi="ＭＳ 明朝" w:hint="eastAsia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5826"/>
    <w:rsid w:val="0063040D"/>
    <w:rsid w:val="00633B3C"/>
    <w:rsid w:val="00683A2B"/>
    <w:rsid w:val="006D40B0"/>
    <w:rsid w:val="00703D07"/>
    <w:rsid w:val="00712DBB"/>
    <w:rsid w:val="00766F23"/>
    <w:rsid w:val="00775615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85290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B155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156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2025-03-12T07:46:00Z</dcterms:created>
  <dcterms:modified xsi:type="dcterms:W3CDTF">2025-03-12T07:46:00Z</dcterms:modified>
</cp:coreProperties>
</file>