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830837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CB1328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</w:t>
      </w:r>
      <w:r w:rsidR="007B0E5E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 xml:space="preserve">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7A03CC">
        <w:rPr>
          <w:rFonts w:hint="eastAsia"/>
        </w:rPr>
        <w:t>短期就農体験</w:t>
      </w:r>
      <w:r w:rsidR="00CB1328">
        <w:rPr>
          <w:rFonts w:hint="eastAsia"/>
        </w:rPr>
        <w:t>マッチングシステム</w:t>
      </w:r>
      <w:r w:rsidR="00402E34">
        <w:rPr>
          <w:rFonts w:hint="eastAsia"/>
        </w:rPr>
        <w:t>構築業務委託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03CC"/>
    <w:rsid w:val="007A5AB2"/>
    <w:rsid w:val="007A6BAB"/>
    <w:rsid w:val="007A7BA1"/>
    <w:rsid w:val="007B0E5E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328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2020-07-16T07:48:00Z</dcterms:modified>
</cp:coreProperties>
</file>